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D82F7F" w:rsidRDefault="00D82F7F" w:rsidP="00D82F7F">
          <w:pPr>
            <w:pStyle w:val="a5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38D574E6" wp14:editId="6FF275D7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D82F7F" w:rsidRPr="00D15BDE" w:rsidRDefault="00D82F7F" w:rsidP="00D82F7F">
          <w:pPr>
            <w:pStyle w:val="a5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D82F7F" w:rsidRDefault="00D82F7F" w:rsidP="00D82F7F">
          <w:pPr>
            <w:pStyle w:val="a5"/>
            <w:jc w:val="center"/>
            <w:rPr>
              <w:rFonts w:ascii="Times New Roman" w:hAnsi="Times New Roman" w:cs="Times New Roman"/>
              <w:b/>
              <w:sz w:val="36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D82F7F">
            <w:rPr>
              <w:rFonts w:ascii="Times New Roman" w:hAnsi="Times New Roman" w:cs="Times New Roman"/>
              <w:b/>
              <w:sz w:val="72"/>
              <w:szCs w:val="72"/>
            </w:rPr>
            <w:t>правозащитной работе</w:t>
          </w:r>
          <w:r>
            <w:rPr>
              <w:rFonts w:ascii="Times New Roman" w:hAnsi="Times New Roman" w:cs="Times New Roman"/>
              <w:b/>
              <w:sz w:val="36"/>
            </w:rPr>
            <w:t xml:space="preserve"> </w:t>
          </w:r>
        </w:p>
        <w:p w:rsidR="00D82F7F" w:rsidRPr="00D15BDE" w:rsidRDefault="00BD5B39" w:rsidP="00D82F7F">
          <w:pPr>
            <w:pStyle w:val="a5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F64DAFD8C1CD4B3C8FEA1AD74FB86E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D82F7F" w:rsidRPr="009155CD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D82F7F" w:rsidRDefault="00D82F7F" w:rsidP="00D82F7F">
          <w:pPr>
            <w:pStyle w:val="a5"/>
            <w:tabs>
              <w:tab w:val="left" w:pos="4370"/>
            </w:tabs>
            <w:spacing w:before="480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anchor distT="0" distB="0" distL="114300" distR="114300" simplePos="0" relativeHeight="251659264" behindDoc="0" locked="0" layoutInCell="1" allowOverlap="1" wp14:anchorId="439FB496" wp14:editId="60DFC584">
                <wp:simplePos x="0" y="0"/>
                <wp:positionH relativeFrom="column">
                  <wp:posOffset>2931904</wp:posOffset>
                </wp:positionH>
                <wp:positionV relativeFrom="paragraph">
                  <wp:posOffset>141890</wp:posOffset>
                </wp:positionV>
                <wp:extent cx="758952" cy="478932"/>
                <wp:effectExtent l="0" t="0" r="3175" b="0"/>
                <wp:wrapSquare wrapText="bothSides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6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color w:val="5B9BD5" w:themeColor="accent1"/>
            </w:rPr>
            <w:br w:type="textWrapping" w:clear="all"/>
          </w:r>
        </w:p>
        <w:p w:rsidR="00D82F7F" w:rsidRDefault="00D82F7F" w:rsidP="00D82F7F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3A94FCB" wp14:editId="1166D55F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300470" cy="1816735"/>
                    <wp:effectExtent l="0" t="0" r="2540" b="12065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00470" cy="18167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2F7F" w:rsidRDefault="00D82F7F" w:rsidP="00D82F7F">
                                <w:pPr>
                                  <w:pStyle w:val="a5"/>
                                  <w:spacing w:after="40"/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D82F7F" w:rsidRDefault="00D82F7F" w:rsidP="00D82F7F">
                                <w:pPr>
                                  <w:pStyle w:val="a5"/>
                                  <w:rPr>
                                    <w:caps/>
                                    <w:color w:val="5B9BD5" w:themeColor="accent1"/>
                                  </w:rPr>
                                </w:pPr>
                              </w:p>
                              <w:p w:rsidR="00D82F7F" w:rsidRDefault="00D82F7F" w:rsidP="00264E98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</w:pPr>
                                <w:r w:rsidRPr="00D82F7F"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  <w:t>алихановой</w:t>
                                </w:r>
                              </w:p>
                              <w:p w:rsidR="00D82F7F" w:rsidRPr="00D82F7F" w:rsidRDefault="00D82F7F" w:rsidP="00D82F7F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</w:pPr>
                                <w:r w:rsidRPr="00D82F7F">
                                  <w:rPr>
                                    <w:rFonts w:ascii="Times New Roman" w:hAnsi="Times New Roman" w:cs="Times New Roman"/>
                                    <w:b/>
                                    <w:caps/>
                                    <w:sz w:val="56"/>
                                    <w:szCs w:val="56"/>
                                  </w:rPr>
                                  <w:t>Амнат Лечаевны</w:t>
                                </w:r>
                              </w:p>
                              <w:p w:rsidR="00D82F7F" w:rsidRDefault="00BD5B39" w:rsidP="00D82F7F">
                                <w:pPr>
                                  <w:pStyle w:val="a5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82F7F"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type w14:anchorId="03A94FCB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496.1pt;height:143.05pt;z-index:251657216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" filled="f" stroked="f" strokeweight=".5pt">
                    <v:textbox style="mso-fit-shape-to-text:t" inset="0,0,0,0">
                      <w:txbxContent>
                        <w:p w:rsidR="00D82F7F" w:rsidRDefault="00D82F7F" w:rsidP="00D82F7F">
                          <w:pPr>
                            <w:pStyle w:val="a5"/>
                            <w:spacing w:after="40"/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</w:pPr>
                        </w:p>
                        <w:p w:rsidR="00D82F7F" w:rsidRDefault="00D82F7F" w:rsidP="00D82F7F">
                          <w:pPr>
                            <w:pStyle w:val="a5"/>
                            <w:rPr>
                              <w:caps/>
                              <w:color w:val="5B9BD5" w:themeColor="accent1"/>
                            </w:rPr>
                          </w:pPr>
                        </w:p>
                        <w:p w:rsidR="00D82F7F" w:rsidRDefault="00D82F7F" w:rsidP="00264E98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</w:pPr>
                          <w:r w:rsidRPr="00D82F7F"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  <w:t>алихановой</w:t>
                          </w:r>
                        </w:p>
                        <w:p w:rsidR="00D82F7F" w:rsidRPr="00D82F7F" w:rsidRDefault="00D82F7F" w:rsidP="00D82F7F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</w:pPr>
                          <w:r w:rsidRPr="00D82F7F">
                            <w:rPr>
                              <w:rFonts w:ascii="Times New Roman" w:hAnsi="Times New Roman" w:cs="Times New Roman"/>
                              <w:b/>
                              <w:caps/>
                              <w:sz w:val="56"/>
                              <w:szCs w:val="56"/>
                            </w:rPr>
                            <w:t>Амнат Лечаевны</w:t>
                          </w:r>
                        </w:p>
                        <w:p w:rsidR="00D82F7F" w:rsidRDefault="00D82F7F" w:rsidP="00D82F7F">
                          <w:pPr>
                            <w:pStyle w:val="a5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D82F7F" w:rsidRDefault="00D82F7F" w:rsidP="00D82F7F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B05219">
        <w:rPr>
          <w:rFonts w:ascii="Times New Roman" w:hAnsi="Times New Roman" w:cs="Times New Roman"/>
          <w:b/>
          <w:sz w:val="36"/>
          <w:lang w:eastAsia="ru-RU"/>
        </w:rPr>
        <w:lastRenderedPageBreak/>
        <w:t xml:space="preserve"> </w:t>
      </w:r>
      <w:r w:rsidR="009155E9" w:rsidRPr="00D82F7F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План работы уполномоченного ППО </w:t>
      </w:r>
    </w:p>
    <w:p w:rsidR="009155E9" w:rsidRPr="00D82F7F" w:rsidRDefault="009155E9" w:rsidP="00D82F7F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D82F7F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по </w:t>
      </w:r>
      <w:r w:rsidR="00CF214E" w:rsidRPr="00D82F7F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правозащитной работе </w:t>
      </w:r>
    </w:p>
    <w:tbl>
      <w:tblPr>
        <w:tblStyle w:val="a3"/>
        <w:tblpPr w:leftFromText="180" w:rightFromText="180" w:vertAnchor="text" w:tblpX="392" w:tblpY="322"/>
        <w:tblW w:w="10031" w:type="dxa"/>
        <w:tblBorders>
          <w:top w:val="double" w:sz="6" w:space="0" w:color="58267E"/>
          <w:left w:val="double" w:sz="6" w:space="0" w:color="58267E"/>
          <w:bottom w:val="double" w:sz="6" w:space="0" w:color="58267E"/>
          <w:right w:val="double" w:sz="6" w:space="0" w:color="58267E"/>
          <w:insideH w:val="double" w:sz="6" w:space="0" w:color="58267E"/>
          <w:insideV w:val="double" w:sz="6" w:space="0" w:color="58267E"/>
        </w:tblBorders>
        <w:tblLook w:val="04A0" w:firstRow="1" w:lastRow="0" w:firstColumn="1" w:lastColumn="0" w:noHBand="0" w:noVBand="1"/>
      </w:tblPr>
      <w:tblGrid>
        <w:gridCol w:w="675"/>
        <w:gridCol w:w="4962"/>
        <w:gridCol w:w="2126"/>
        <w:gridCol w:w="2268"/>
      </w:tblGrid>
      <w:tr w:rsidR="00C30A2D" w:rsidRPr="009155E9" w:rsidTr="00D82F7F">
        <w:trPr>
          <w:trHeight w:val="1010"/>
        </w:trPr>
        <w:tc>
          <w:tcPr>
            <w:tcW w:w="675" w:type="dxa"/>
            <w:hideMark/>
          </w:tcPr>
          <w:p w:rsidR="00C30A2D" w:rsidRPr="00D92207" w:rsidRDefault="00D92207" w:rsidP="00D82F7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22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962" w:type="dxa"/>
            <w:hideMark/>
          </w:tcPr>
          <w:p w:rsidR="00C30A2D" w:rsidRPr="00D92207" w:rsidRDefault="00C30A2D" w:rsidP="00D82F7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22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2126" w:type="dxa"/>
            <w:hideMark/>
          </w:tcPr>
          <w:p w:rsidR="00C30A2D" w:rsidRPr="00D92207" w:rsidRDefault="00C30A2D" w:rsidP="00D82F7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22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68" w:type="dxa"/>
            <w:hideMark/>
          </w:tcPr>
          <w:p w:rsidR="00C30A2D" w:rsidRPr="00D92207" w:rsidRDefault="00C30A2D" w:rsidP="00D82F7F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922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C30A2D" w:rsidTr="00D82F7F">
        <w:trPr>
          <w:trHeight w:val="2928"/>
        </w:trPr>
        <w:tc>
          <w:tcPr>
            <w:tcW w:w="675" w:type="dxa"/>
          </w:tcPr>
          <w:p w:rsidR="00C30A2D" w:rsidRPr="00D82F7F" w:rsidRDefault="00C30A2D" w:rsidP="00D8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2F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62" w:type="dxa"/>
          </w:tcPr>
          <w:p w:rsidR="00C30A2D" w:rsidRPr="009155E9" w:rsidRDefault="00C30A2D" w:rsidP="00D82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профсоюзного контроля за соблюдением трудового законодательства и иных нормативно-правовых актов РФ, содержащих нормы трудового права во взаимодействии с работодателем, органами управление в сфере образования, инспекции труда и органами социальной защиты.</w:t>
            </w:r>
          </w:p>
        </w:tc>
        <w:tc>
          <w:tcPr>
            <w:tcW w:w="2126" w:type="dxa"/>
          </w:tcPr>
          <w:p w:rsidR="00C30A2D" w:rsidRDefault="00C30A2D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30A2D" w:rsidRPr="009155E9" w:rsidRDefault="00D82F7F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C30A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C30A2D" w:rsidRDefault="00C30A2D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  <w:p w:rsidR="00C30A2D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А.Л.</w:t>
            </w:r>
          </w:p>
          <w:p w:rsidR="00C30A2D" w:rsidRPr="001A48E4" w:rsidRDefault="00C30A2D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C30A2D" w:rsidTr="00D82F7F">
        <w:trPr>
          <w:trHeight w:val="1267"/>
        </w:trPr>
        <w:tc>
          <w:tcPr>
            <w:tcW w:w="675" w:type="dxa"/>
          </w:tcPr>
          <w:p w:rsidR="00C30A2D" w:rsidRPr="00D82F7F" w:rsidRDefault="00C30A2D" w:rsidP="00D8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2F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62" w:type="dxa"/>
          </w:tcPr>
          <w:p w:rsidR="00C30A2D" w:rsidRPr="009155E9" w:rsidRDefault="00C30A2D" w:rsidP="00D82F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Оказание юридической помощи членам профсоюза по вопросам применения трудового законодательства.</w:t>
            </w:r>
          </w:p>
        </w:tc>
        <w:tc>
          <w:tcPr>
            <w:tcW w:w="2126" w:type="dxa"/>
          </w:tcPr>
          <w:p w:rsidR="00C30A2D" w:rsidRPr="009155E9" w:rsidRDefault="00C30A2D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134915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А.Л.</w:t>
            </w:r>
          </w:p>
          <w:p w:rsidR="00C30A2D" w:rsidRPr="001A48E4" w:rsidRDefault="00C30A2D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C30A2D" w:rsidTr="00D82F7F">
        <w:trPr>
          <w:trHeight w:val="1541"/>
        </w:trPr>
        <w:tc>
          <w:tcPr>
            <w:tcW w:w="675" w:type="dxa"/>
          </w:tcPr>
          <w:p w:rsidR="00C30A2D" w:rsidRPr="00D82F7F" w:rsidRDefault="00C30A2D" w:rsidP="00D8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2F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62" w:type="dxa"/>
          </w:tcPr>
          <w:p w:rsidR="00C30A2D" w:rsidRPr="009155E9" w:rsidRDefault="00C30A2D" w:rsidP="00D82F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заседания профсоюзного кружка «Солидарность» по вопросам применения трудового законодательства.</w:t>
            </w:r>
          </w:p>
        </w:tc>
        <w:tc>
          <w:tcPr>
            <w:tcW w:w="2126" w:type="dxa"/>
          </w:tcPr>
          <w:p w:rsidR="00C30A2D" w:rsidRDefault="00C30A2D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30A2D" w:rsidRPr="009155E9" w:rsidRDefault="00D82F7F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C30A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134915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А.Л.</w:t>
            </w:r>
          </w:p>
          <w:p w:rsidR="00C30A2D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C30A2D" w:rsidRPr="001A48E4" w:rsidRDefault="00C30A2D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C30A2D" w:rsidTr="00D82F7F">
        <w:trPr>
          <w:trHeight w:val="614"/>
        </w:trPr>
        <w:tc>
          <w:tcPr>
            <w:tcW w:w="675" w:type="dxa"/>
          </w:tcPr>
          <w:p w:rsidR="00C30A2D" w:rsidRPr="00D82F7F" w:rsidRDefault="00C30A2D" w:rsidP="00D8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2F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62" w:type="dxa"/>
          </w:tcPr>
          <w:p w:rsidR="00C30A2D" w:rsidRPr="009155E9" w:rsidRDefault="00C30A2D" w:rsidP="00D82F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Рассмотрение жалоб и предложений членов профсоюза.</w:t>
            </w:r>
          </w:p>
        </w:tc>
        <w:tc>
          <w:tcPr>
            <w:tcW w:w="2126" w:type="dxa"/>
          </w:tcPr>
          <w:p w:rsidR="00C30A2D" w:rsidRPr="009155E9" w:rsidRDefault="00C30A2D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134915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А.Л.</w:t>
            </w:r>
          </w:p>
          <w:p w:rsidR="00C30A2D" w:rsidRPr="001A48E4" w:rsidRDefault="00C30A2D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C30A2D" w:rsidTr="00D82F7F">
        <w:trPr>
          <w:trHeight w:val="1814"/>
        </w:trPr>
        <w:tc>
          <w:tcPr>
            <w:tcW w:w="675" w:type="dxa"/>
          </w:tcPr>
          <w:p w:rsidR="00C30A2D" w:rsidRPr="00D82F7F" w:rsidRDefault="00C30A2D" w:rsidP="00D8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2F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62" w:type="dxa"/>
          </w:tcPr>
          <w:p w:rsidR="00C30A2D" w:rsidRPr="009155E9" w:rsidRDefault="00C30A2D" w:rsidP="00D82F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Своевременное доведение до членов профсоюза изменения, вносимых ГД в трудовой кодекс и другие нормативные акты, касающиеся работников сферы образования, их социальных льгот.</w:t>
            </w:r>
          </w:p>
        </w:tc>
        <w:tc>
          <w:tcPr>
            <w:tcW w:w="2126" w:type="dxa"/>
          </w:tcPr>
          <w:p w:rsidR="00C30A2D" w:rsidRPr="009155E9" w:rsidRDefault="00C30A2D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134915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А.Л.</w:t>
            </w:r>
          </w:p>
          <w:p w:rsidR="00134915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М.Л.</w:t>
            </w:r>
          </w:p>
          <w:p w:rsidR="00C30A2D" w:rsidRPr="001A48E4" w:rsidRDefault="00C30A2D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C30A2D" w:rsidTr="00D82F7F">
        <w:trPr>
          <w:trHeight w:val="2835"/>
        </w:trPr>
        <w:tc>
          <w:tcPr>
            <w:tcW w:w="675" w:type="dxa"/>
          </w:tcPr>
          <w:p w:rsidR="00C30A2D" w:rsidRPr="00D82F7F" w:rsidRDefault="00C30A2D" w:rsidP="00D82F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2F7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62" w:type="dxa"/>
          </w:tcPr>
          <w:p w:rsidR="00C30A2D" w:rsidRPr="009155E9" w:rsidRDefault="00C30A2D" w:rsidP="00D82F7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Контроль за соблюдением трудового законодательства со стороны администрации школы в вопросах соблюдения социальных прав членов профсоюза, выплаты заработной платы, не мотивированного сокращения рабочих мест, ущемление гарантий выборных профсоюзных органов.</w:t>
            </w:r>
          </w:p>
        </w:tc>
        <w:tc>
          <w:tcPr>
            <w:tcW w:w="2126" w:type="dxa"/>
          </w:tcPr>
          <w:p w:rsidR="00C30A2D" w:rsidRDefault="00C30A2D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30A2D" w:rsidRPr="009155E9" w:rsidRDefault="00D82F7F" w:rsidP="00D82F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C30A2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134915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Алиханова А.Л.</w:t>
            </w:r>
          </w:p>
          <w:p w:rsidR="00134915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C30A2D" w:rsidRPr="001A48E4" w:rsidRDefault="00134915" w:rsidP="00D82F7F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Бадаева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М.М.</w:t>
            </w:r>
          </w:p>
        </w:tc>
      </w:tr>
    </w:tbl>
    <w:p w:rsidR="009155E9" w:rsidRDefault="009155E9" w:rsidP="009155E9">
      <w:pPr>
        <w:rPr>
          <w:rFonts w:ascii="Times New Roman" w:hAnsi="Times New Roman" w:cs="Times New Roman"/>
          <w:sz w:val="28"/>
        </w:rPr>
      </w:pPr>
    </w:p>
    <w:p w:rsidR="00134915" w:rsidRPr="00D92207" w:rsidRDefault="00134915" w:rsidP="00D82F7F">
      <w:pPr>
        <w:ind w:firstLine="708"/>
        <w:rPr>
          <w:rFonts w:ascii="Times New Roman" w:hAnsi="Times New Roman" w:cs="Times New Roman"/>
          <w:b/>
          <w:sz w:val="28"/>
        </w:rPr>
      </w:pPr>
      <w:r w:rsidRPr="00D92207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D92207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D92207">
        <w:rPr>
          <w:rFonts w:ascii="Times New Roman" w:hAnsi="Times New Roman" w:cs="Times New Roman"/>
          <w:b/>
          <w:sz w:val="28"/>
        </w:rPr>
        <w:t xml:space="preserve"> Т.М./</w:t>
      </w:r>
    </w:p>
    <w:sectPr w:rsidR="00134915" w:rsidRPr="00D92207" w:rsidSect="00BD5B39">
      <w:pgSz w:w="11906" w:h="16838"/>
      <w:pgMar w:top="993" w:right="707" w:bottom="720" w:left="709" w:header="708" w:footer="708" w:gutter="0"/>
      <w:pgBorders w:offsetFrom="page">
        <w:top w:val="doubleD" w:sz="12" w:space="24" w:color="893779"/>
        <w:left w:val="doubleD" w:sz="12" w:space="24" w:color="893779"/>
        <w:bottom w:val="doubleD" w:sz="12" w:space="24" w:color="893779"/>
        <w:right w:val="doubleD" w:sz="12" w:space="24" w:color="89377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116B08"/>
    <w:rsid w:val="00134915"/>
    <w:rsid w:val="001A48E4"/>
    <w:rsid w:val="00250D43"/>
    <w:rsid w:val="00264E98"/>
    <w:rsid w:val="00285FA3"/>
    <w:rsid w:val="003B4A5C"/>
    <w:rsid w:val="003D77E1"/>
    <w:rsid w:val="0043376C"/>
    <w:rsid w:val="004923E7"/>
    <w:rsid w:val="008D0E35"/>
    <w:rsid w:val="008D5192"/>
    <w:rsid w:val="009155E9"/>
    <w:rsid w:val="00997D01"/>
    <w:rsid w:val="009D767B"/>
    <w:rsid w:val="00A12B82"/>
    <w:rsid w:val="00A44EAA"/>
    <w:rsid w:val="00B05219"/>
    <w:rsid w:val="00B65CFD"/>
    <w:rsid w:val="00BD5B39"/>
    <w:rsid w:val="00C30A2D"/>
    <w:rsid w:val="00CB14A5"/>
    <w:rsid w:val="00CF214E"/>
    <w:rsid w:val="00D82F7F"/>
    <w:rsid w:val="00D92207"/>
    <w:rsid w:val="00E50489"/>
    <w:rsid w:val="00F200D8"/>
    <w:rsid w:val="00F553F5"/>
    <w:rsid w:val="00F7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82F7F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82F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82F7F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D82F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D5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5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F5"/>
    <w:rsid w:val="002008F5"/>
    <w:rsid w:val="008405F4"/>
    <w:rsid w:val="009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64DAFD8C1CD4B3C8FEA1AD74FB86E5A">
    <w:name w:val="F64DAFD8C1CD4B3C8FEA1AD74FB86E5A"/>
    <w:rsid w:val="002008F5"/>
  </w:style>
  <w:style w:type="paragraph" w:customStyle="1" w:styleId="E1B76CBD886D4C67A620C0D0B60B75E0">
    <w:name w:val="E1B76CBD886D4C67A620C0D0B60B75E0"/>
    <w:rsid w:val="002008F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64DAFD8C1CD4B3C8FEA1AD74FB86E5A">
    <w:name w:val="F64DAFD8C1CD4B3C8FEA1AD74FB86E5A"/>
    <w:rsid w:val="002008F5"/>
  </w:style>
  <w:style w:type="paragraph" w:customStyle="1" w:styleId="E1B76CBD886D4C67A620C0D0B60B75E0">
    <w:name w:val="E1B76CBD886D4C67A620C0D0B60B75E0"/>
    <w:rsid w:val="002008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TAMARA</cp:lastModifiedBy>
  <cp:revision>6</cp:revision>
  <dcterms:created xsi:type="dcterms:W3CDTF">2016-05-16T22:10:00Z</dcterms:created>
  <dcterms:modified xsi:type="dcterms:W3CDTF">2016-12-06T05:31:00Z</dcterms:modified>
</cp:coreProperties>
</file>